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600B6" w:rsidRDefault="00B978D0">
      <w:pPr>
        <w:jc w:val="center"/>
        <w:rPr>
          <w:rFonts w:ascii="宋体" w:eastAsia="宋体" w:hAnsi="宋体"/>
          <w:b/>
          <w:bCs/>
          <w:sz w:val="30"/>
          <w:szCs w:val="30"/>
        </w:rPr>
      </w:pPr>
      <w:bookmarkStart w:id="0" w:name="_GoBack"/>
      <w:bookmarkEnd w:id="0"/>
      <w:r>
        <w:rPr>
          <w:rFonts w:ascii="宋体" w:eastAsia="宋体" w:hAnsi="宋体" w:hint="eastAsia"/>
          <w:b/>
          <w:bCs/>
          <w:sz w:val="30"/>
          <w:szCs w:val="30"/>
        </w:rPr>
        <w:t>830</w:t>
      </w:r>
      <w:r>
        <w:rPr>
          <w:rFonts w:ascii="宋体" w:eastAsia="宋体" w:hAnsi="宋体"/>
          <w:b/>
          <w:bCs/>
          <w:sz w:val="30"/>
          <w:szCs w:val="30"/>
        </w:rPr>
        <w:t xml:space="preserve"> </w:t>
      </w:r>
      <w:r>
        <w:rPr>
          <w:rFonts w:ascii="宋体" w:eastAsia="宋体" w:hAnsi="宋体" w:hint="eastAsia"/>
          <w:b/>
          <w:bCs/>
          <w:sz w:val="30"/>
          <w:szCs w:val="30"/>
        </w:rPr>
        <w:t>新闻传播实务</w:t>
      </w:r>
    </w:p>
    <w:p w:rsidR="006600B6" w:rsidRDefault="00B978D0">
      <w:pPr>
        <w:pStyle w:val="ac"/>
        <w:numPr>
          <w:ilvl w:val="0"/>
          <w:numId w:val="1"/>
        </w:numPr>
        <w:ind w:firstLineChars="0"/>
        <w:jc w:val="left"/>
        <w:rPr>
          <w:rFonts w:ascii="宋体" w:eastAsia="宋体" w:hAnsi="宋体"/>
          <w:b/>
          <w:bCs/>
          <w:sz w:val="28"/>
          <w:szCs w:val="28"/>
        </w:rPr>
      </w:pPr>
      <w:r>
        <w:rPr>
          <w:rFonts w:ascii="宋体" w:eastAsia="宋体" w:hAnsi="宋体" w:hint="eastAsia"/>
          <w:b/>
          <w:bCs/>
          <w:sz w:val="28"/>
          <w:szCs w:val="28"/>
        </w:rPr>
        <w:t>考试要求</w:t>
      </w:r>
    </w:p>
    <w:p w:rsidR="006600B6" w:rsidRDefault="00B978D0">
      <w:pPr>
        <w:pStyle w:val="ac"/>
        <w:ind w:firstLine="560"/>
        <w:jc w:val="left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1.</w:t>
      </w:r>
      <w:r>
        <w:rPr>
          <w:rFonts w:ascii="宋体" w:eastAsia="宋体" w:hAnsi="宋体" w:hint="eastAsia"/>
          <w:sz w:val="28"/>
          <w:szCs w:val="28"/>
        </w:rPr>
        <w:t>了解新闻学、编辑学、出版学、</w:t>
      </w:r>
      <w:r>
        <w:rPr>
          <w:rFonts w:ascii="宋体" w:eastAsia="宋体" w:hAnsi="宋体" w:hint="eastAsia"/>
          <w:sz w:val="28"/>
          <w:szCs w:val="28"/>
        </w:rPr>
        <w:t>广告学、</w:t>
      </w:r>
      <w:r>
        <w:rPr>
          <w:rFonts w:ascii="宋体" w:eastAsia="宋体" w:hAnsi="宋体" w:hint="eastAsia"/>
          <w:sz w:val="28"/>
          <w:szCs w:val="28"/>
        </w:rPr>
        <w:t>传播学</w:t>
      </w:r>
      <w:r>
        <w:rPr>
          <w:rFonts w:ascii="宋体" w:eastAsia="宋体" w:hAnsi="宋体" w:hint="eastAsia"/>
          <w:sz w:val="28"/>
          <w:szCs w:val="28"/>
        </w:rPr>
        <w:t>业务</w:t>
      </w:r>
      <w:r>
        <w:rPr>
          <w:rFonts w:ascii="宋体" w:eastAsia="宋体" w:hAnsi="宋体" w:hint="eastAsia"/>
          <w:sz w:val="28"/>
          <w:szCs w:val="28"/>
        </w:rPr>
        <w:t>基本理论</w:t>
      </w:r>
      <w:r>
        <w:rPr>
          <w:rFonts w:ascii="宋体" w:eastAsia="宋体" w:hAnsi="宋体" w:hint="eastAsia"/>
          <w:sz w:val="28"/>
          <w:szCs w:val="28"/>
        </w:rPr>
        <w:t>；</w:t>
      </w:r>
    </w:p>
    <w:p w:rsidR="006600B6" w:rsidRDefault="00B978D0">
      <w:pPr>
        <w:pStyle w:val="ac"/>
        <w:ind w:firstLine="560"/>
        <w:jc w:val="left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2.</w:t>
      </w:r>
      <w:r>
        <w:rPr>
          <w:rFonts w:ascii="宋体" w:eastAsia="宋体" w:hAnsi="宋体" w:hint="eastAsia"/>
          <w:sz w:val="28"/>
          <w:szCs w:val="28"/>
        </w:rPr>
        <w:t>掌握出版策划和文化创意所要求的独立思考、创新思维能力</w:t>
      </w:r>
      <w:r>
        <w:rPr>
          <w:rFonts w:ascii="宋体" w:eastAsia="宋体" w:hAnsi="宋体" w:hint="eastAsia"/>
          <w:sz w:val="28"/>
          <w:szCs w:val="28"/>
        </w:rPr>
        <w:t>；</w:t>
      </w:r>
    </w:p>
    <w:p w:rsidR="006600B6" w:rsidRDefault="00B978D0">
      <w:pPr>
        <w:pStyle w:val="ac"/>
        <w:ind w:firstLine="560"/>
        <w:jc w:val="left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3.</w:t>
      </w:r>
      <w:r>
        <w:rPr>
          <w:rFonts w:ascii="宋体" w:eastAsia="宋体" w:hAnsi="宋体" w:hint="eastAsia"/>
          <w:sz w:val="28"/>
          <w:szCs w:val="28"/>
        </w:rPr>
        <w:t>掌握</w:t>
      </w:r>
      <w:r>
        <w:rPr>
          <w:rFonts w:ascii="宋体" w:eastAsia="宋体" w:hAnsi="宋体" w:hint="eastAsia"/>
          <w:sz w:val="28"/>
          <w:szCs w:val="28"/>
        </w:rPr>
        <w:t>新闻</w:t>
      </w:r>
      <w:proofErr w:type="gramStart"/>
      <w:r>
        <w:rPr>
          <w:rFonts w:ascii="宋体" w:eastAsia="宋体" w:hAnsi="宋体" w:hint="eastAsia"/>
          <w:sz w:val="28"/>
          <w:szCs w:val="28"/>
        </w:rPr>
        <w:t>采写编评和</w:t>
      </w:r>
      <w:proofErr w:type="gramEnd"/>
      <w:r>
        <w:rPr>
          <w:rFonts w:ascii="宋体" w:eastAsia="宋体" w:hAnsi="宋体" w:hint="eastAsia"/>
          <w:sz w:val="28"/>
          <w:szCs w:val="28"/>
        </w:rPr>
        <w:t>网络传播业务所要求的</w:t>
      </w:r>
      <w:r>
        <w:rPr>
          <w:rFonts w:ascii="宋体" w:eastAsia="宋体" w:hAnsi="宋体" w:hint="eastAsia"/>
          <w:sz w:val="28"/>
          <w:szCs w:val="28"/>
        </w:rPr>
        <w:t>知识</w:t>
      </w:r>
      <w:r>
        <w:rPr>
          <w:rFonts w:ascii="宋体" w:eastAsia="宋体" w:hAnsi="宋体" w:hint="eastAsia"/>
          <w:sz w:val="28"/>
          <w:szCs w:val="28"/>
        </w:rPr>
        <w:t>综合运用能力</w:t>
      </w:r>
      <w:r>
        <w:rPr>
          <w:rFonts w:ascii="宋体" w:eastAsia="宋体" w:hAnsi="宋体" w:hint="eastAsia"/>
          <w:sz w:val="28"/>
          <w:szCs w:val="28"/>
        </w:rPr>
        <w:t>及相应的文字表达能力</w:t>
      </w:r>
      <w:r>
        <w:rPr>
          <w:rFonts w:ascii="宋体" w:eastAsia="宋体" w:hAnsi="宋体" w:hint="eastAsia"/>
          <w:sz w:val="28"/>
          <w:szCs w:val="28"/>
        </w:rPr>
        <w:t>；</w:t>
      </w:r>
    </w:p>
    <w:p w:rsidR="006600B6" w:rsidRDefault="00B978D0">
      <w:pPr>
        <w:pStyle w:val="ac"/>
        <w:ind w:firstLine="560"/>
        <w:jc w:val="left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4.</w:t>
      </w:r>
      <w:r>
        <w:rPr>
          <w:rFonts w:ascii="宋体" w:eastAsia="宋体" w:hAnsi="宋体" w:hint="eastAsia"/>
          <w:sz w:val="28"/>
          <w:szCs w:val="28"/>
        </w:rPr>
        <w:t>熟练运用新闻学、编辑学、出版学、</w:t>
      </w:r>
      <w:r>
        <w:rPr>
          <w:rFonts w:ascii="宋体" w:eastAsia="宋体" w:hAnsi="宋体" w:hint="eastAsia"/>
          <w:sz w:val="28"/>
          <w:szCs w:val="28"/>
        </w:rPr>
        <w:t>广告学、</w:t>
      </w:r>
      <w:r>
        <w:rPr>
          <w:rFonts w:ascii="宋体" w:eastAsia="宋体" w:hAnsi="宋体" w:hint="eastAsia"/>
          <w:sz w:val="28"/>
          <w:szCs w:val="28"/>
        </w:rPr>
        <w:t>传播学基本理论分析新闻</w:t>
      </w:r>
      <w:r>
        <w:rPr>
          <w:rFonts w:ascii="宋体" w:eastAsia="宋体" w:hAnsi="宋体" w:hint="eastAsia"/>
          <w:sz w:val="28"/>
          <w:szCs w:val="28"/>
        </w:rPr>
        <w:t>传播</w:t>
      </w:r>
      <w:r>
        <w:rPr>
          <w:rFonts w:ascii="宋体" w:eastAsia="宋体" w:hAnsi="宋体" w:hint="eastAsia"/>
          <w:sz w:val="28"/>
          <w:szCs w:val="28"/>
        </w:rPr>
        <w:t>现象和新闻</w:t>
      </w:r>
      <w:r>
        <w:rPr>
          <w:rFonts w:ascii="宋体" w:eastAsia="宋体" w:hAnsi="宋体" w:hint="eastAsia"/>
          <w:sz w:val="28"/>
          <w:szCs w:val="28"/>
        </w:rPr>
        <w:t>传播</w:t>
      </w:r>
      <w:r>
        <w:rPr>
          <w:rFonts w:ascii="宋体" w:eastAsia="宋体" w:hAnsi="宋体" w:hint="eastAsia"/>
          <w:sz w:val="28"/>
          <w:szCs w:val="28"/>
        </w:rPr>
        <w:t>活动</w:t>
      </w:r>
      <w:r>
        <w:rPr>
          <w:rFonts w:ascii="宋体" w:eastAsia="宋体" w:hAnsi="宋体" w:hint="eastAsia"/>
          <w:sz w:val="28"/>
          <w:szCs w:val="28"/>
        </w:rPr>
        <w:t>。</w:t>
      </w:r>
    </w:p>
    <w:p w:rsidR="006600B6" w:rsidRDefault="00B978D0">
      <w:pPr>
        <w:pStyle w:val="ac"/>
        <w:numPr>
          <w:ilvl w:val="0"/>
          <w:numId w:val="1"/>
        </w:numPr>
        <w:ind w:firstLineChars="0"/>
        <w:jc w:val="left"/>
        <w:rPr>
          <w:rFonts w:ascii="宋体" w:eastAsia="宋体" w:hAnsi="宋体"/>
          <w:b/>
          <w:bCs/>
          <w:sz w:val="28"/>
          <w:szCs w:val="28"/>
        </w:rPr>
      </w:pPr>
      <w:r>
        <w:rPr>
          <w:rFonts w:ascii="宋体" w:eastAsia="宋体" w:hAnsi="宋体" w:hint="eastAsia"/>
          <w:b/>
          <w:bCs/>
          <w:sz w:val="28"/>
          <w:szCs w:val="28"/>
        </w:rPr>
        <w:t>考试题型</w:t>
      </w:r>
    </w:p>
    <w:p w:rsidR="006600B6" w:rsidRDefault="00B978D0">
      <w:pPr>
        <w:ind w:firstLineChars="300" w:firstLine="840"/>
        <w:jc w:val="left"/>
        <w:rPr>
          <w:rFonts w:ascii="宋体" w:eastAsia="宋体" w:hAnsi="Calibri" w:cs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满分</w:t>
      </w:r>
      <w:r>
        <w:rPr>
          <w:rFonts w:ascii="宋体" w:eastAsia="宋体" w:hAnsi="宋体" w:hint="eastAsia"/>
          <w:sz w:val="28"/>
          <w:szCs w:val="28"/>
        </w:rPr>
        <w:t>1</w:t>
      </w:r>
      <w:r>
        <w:rPr>
          <w:rFonts w:ascii="宋体" w:eastAsia="宋体" w:hAnsi="宋体"/>
          <w:sz w:val="28"/>
          <w:szCs w:val="28"/>
        </w:rPr>
        <w:t>50</w:t>
      </w:r>
      <w:r>
        <w:rPr>
          <w:rFonts w:ascii="宋体" w:eastAsia="宋体" w:hAnsi="宋体" w:hint="eastAsia"/>
          <w:sz w:val="28"/>
          <w:szCs w:val="28"/>
        </w:rPr>
        <w:t>分，题型有简答题、案例题、</w:t>
      </w:r>
      <w:r>
        <w:rPr>
          <w:rFonts w:ascii="宋体" w:eastAsia="宋体" w:hAnsi="宋体" w:hint="eastAsia"/>
          <w:sz w:val="28"/>
          <w:szCs w:val="28"/>
        </w:rPr>
        <w:t>写作题等</w:t>
      </w:r>
      <w:r>
        <w:rPr>
          <w:rFonts w:ascii="宋体" w:eastAsia="宋体" w:hAnsi="宋体" w:hint="eastAsia"/>
          <w:sz w:val="28"/>
          <w:szCs w:val="28"/>
        </w:rPr>
        <w:t xml:space="preserve"> </w:t>
      </w:r>
    </w:p>
    <w:p w:rsidR="006600B6" w:rsidRDefault="00B978D0">
      <w:pPr>
        <w:pStyle w:val="ac"/>
        <w:numPr>
          <w:ilvl w:val="0"/>
          <w:numId w:val="1"/>
        </w:numPr>
        <w:ind w:firstLineChars="0"/>
        <w:jc w:val="left"/>
        <w:rPr>
          <w:rFonts w:ascii="宋体" w:eastAsia="宋体" w:hAnsi="宋体"/>
          <w:b/>
          <w:bCs/>
          <w:sz w:val="28"/>
          <w:szCs w:val="28"/>
        </w:rPr>
      </w:pPr>
      <w:r>
        <w:rPr>
          <w:rFonts w:ascii="宋体" w:eastAsia="宋体" w:hAnsi="宋体" w:hint="eastAsia"/>
          <w:b/>
          <w:bCs/>
          <w:sz w:val="28"/>
          <w:szCs w:val="28"/>
        </w:rPr>
        <w:t>考试大纲内容</w:t>
      </w:r>
    </w:p>
    <w:p w:rsidR="006600B6" w:rsidRDefault="00B978D0">
      <w:pPr>
        <w:widowControl/>
        <w:spacing w:beforeLines="50" w:before="156" w:afterLines="50" w:after="156" w:line="360" w:lineRule="auto"/>
        <w:ind w:firstLineChars="200" w:firstLine="560"/>
        <w:jc w:val="left"/>
        <w:rPr>
          <w:rFonts w:ascii="宋体" w:eastAsia="宋体" w:hAnsi="宋体" w:cs="宋体"/>
          <w:kern w:val="0"/>
          <w:sz w:val="28"/>
          <w:szCs w:val="28"/>
        </w:rPr>
      </w:pPr>
      <w:r>
        <w:rPr>
          <w:rFonts w:ascii="宋体" w:eastAsia="宋体" w:hAnsi="宋体" w:cs="宋体" w:hint="eastAsia"/>
          <w:kern w:val="0"/>
          <w:sz w:val="28"/>
          <w:szCs w:val="28"/>
        </w:rPr>
        <w:t>（一）新闻出版工作的基本方针与原则</w:t>
      </w:r>
    </w:p>
    <w:p w:rsidR="006600B6" w:rsidRDefault="00B978D0">
      <w:pPr>
        <w:widowControl/>
        <w:spacing w:beforeLines="50" w:before="156" w:afterLines="50" w:after="156" w:line="360" w:lineRule="auto"/>
        <w:ind w:firstLineChars="200" w:firstLine="560"/>
        <w:jc w:val="left"/>
        <w:rPr>
          <w:rFonts w:ascii="宋体" w:eastAsia="宋体" w:hAnsi="宋体" w:cs="宋体"/>
          <w:kern w:val="0"/>
          <w:sz w:val="28"/>
          <w:szCs w:val="28"/>
        </w:rPr>
      </w:pPr>
      <w:r>
        <w:rPr>
          <w:rFonts w:ascii="宋体" w:eastAsia="宋体" w:hAnsi="宋体" w:cs="宋体" w:hint="eastAsia"/>
          <w:kern w:val="0"/>
          <w:sz w:val="28"/>
          <w:szCs w:val="28"/>
        </w:rPr>
        <w:t>1.</w:t>
      </w:r>
      <w:r>
        <w:rPr>
          <w:rFonts w:ascii="宋体" w:eastAsia="宋体" w:hAnsi="宋体" w:cs="宋体" w:hint="eastAsia"/>
          <w:kern w:val="0"/>
          <w:sz w:val="28"/>
          <w:szCs w:val="28"/>
        </w:rPr>
        <w:t>新闻出版工作的基本方针、基本原则和基本任务；</w:t>
      </w:r>
      <w:r>
        <w:rPr>
          <w:rFonts w:ascii="宋体" w:eastAsia="宋体" w:hAnsi="宋体" w:cs="宋体" w:hint="eastAsia"/>
          <w:kern w:val="0"/>
          <w:sz w:val="28"/>
          <w:szCs w:val="28"/>
        </w:rPr>
        <w:t>2.</w:t>
      </w:r>
      <w:r>
        <w:rPr>
          <w:rFonts w:ascii="宋体" w:eastAsia="宋体" w:hAnsi="宋体" w:cs="宋体" w:hint="eastAsia"/>
          <w:kern w:val="0"/>
          <w:sz w:val="28"/>
          <w:szCs w:val="28"/>
        </w:rPr>
        <w:t>新闻出版工作者的基本修养与基本素质。</w:t>
      </w:r>
    </w:p>
    <w:p w:rsidR="006600B6" w:rsidRDefault="00B978D0">
      <w:pPr>
        <w:widowControl/>
        <w:spacing w:beforeLines="50" w:before="156" w:afterLines="50" w:after="156" w:line="360" w:lineRule="auto"/>
        <w:ind w:firstLineChars="200" w:firstLine="560"/>
        <w:jc w:val="left"/>
        <w:rPr>
          <w:rFonts w:ascii="宋体" w:eastAsia="宋体" w:hAnsi="宋体" w:cs="宋体"/>
          <w:kern w:val="0"/>
          <w:sz w:val="28"/>
          <w:szCs w:val="28"/>
        </w:rPr>
      </w:pPr>
      <w:r>
        <w:rPr>
          <w:rFonts w:ascii="宋体" w:eastAsia="宋体" w:hAnsi="宋体" w:cs="宋体" w:hint="eastAsia"/>
          <w:kern w:val="0"/>
          <w:sz w:val="28"/>
          <w:szCs w:val="28"/>
        </w:rPr>
        <w:t>（二）新闻</w:t>
      </w:r>
      <w:proofErr w:type="gramStart"/>
      <w:r>
        <w:rPr>
          <w:rFonts w:ascii="宋体" w:eastAsia="宋体" w:hAnsi="宋体" w:cs="宋体" w:hint="eastAsia"/>
          <w:kern w:val="0"/>
          <w:sz w:val="28"/>
          <w:szCs w:val="28"/>
        </w:rPr>
        <w:t>采写编评业务</w:t>
      </w:r>
      <w:proofErr w:type="gramEnd"/>
    </w:p>
    <w:p w:rsidR="006600B6" w:rsidRDefault="00B978D0">
      <w:pPr>
        <w:widowControl/>
        <w:spacing w:beforeLines="50" w:before="156" w:afterLines="50" w:after="156" w:line="360" w:lineRule="auto"/>
        <w:ind w:firstLineChars="200" w:firstLine="560"/>
        <w:jc w:val="left"/>
        <w:rPr>
          <w:rFonts w:ascii="宋体" w:eastAsia="宋体" w:hAnsi="宋体" w:cs="宋体"/>
          <w:kern w:val="0"/>
          <w:sz w:val="28"/>
          <w:szCs w:val="28"/>
        </w:rPr>
      </w:pPr>
      <w:r>
        <w:rPr>
          <w:rFonts w:ascii="宋体" w:eastAsia="宋体" w:hAnsi="宋体" w:cs="宋体" w:hint="eastAsia"/>
          <w:kern w:val="0"/>
          <w:sz w:val="28"/>
          <w:szCs w:val="28"/>
        </w:rPr>
        <w:t>1.</w:t>
      </w:r>
      <w:r>
        <w:rPr>
          <w:rFonts w:ascii="宋体" w:eastAsia="宋体" w:hAnsi="宋体" w:cs="宋体" w:hint="eastAsia"/>
          <w:kern w:val="0"/>
          <w:sz w:val="28"/>
          <w:szCs w:val="28"/>
        </w:rPr>
        <w:t>新闻报道策划</w:t>
      </w:r>
      <w:r>
        <w:rPr>
          <w:rFonts w:ascii="宋体" w:eastAsia="宋体" w:hAnsi="宋体" w:cs="宋体" w:hint="eastAsia"/>
          <w:kern w:val="0"/>
          <w:sz w:val="28"/>
          <w:szCs w:val="28"/>
        </w:rPr>
        <w:t>与组织</w:t>
      </w:r>
      <w:r>
        <w:rPr>
          <w:rFonts w:ascii="宋体" w:eastAsia="宋体" w:hAnsi="宋体" w:cs="宋体" w:hint="eastAsia"/>
          <w:kern w:val="0"/>
          <w:sz w:val="28"/>
          <w:szCs w:val="28"/>
        </w:rPr>
        <w:t>；</w:t>
      </w:r>
      <w:r>
        <w:rPr>
          <w:rFonts w:ascii="宋体" w:eastAsia="宋体" w:hAnsi="宋体" w:cs="宋体" w:hint="eastAsia"/>
          <w:kern w:val="0"/>
          <w:sz w:val="28"/>
          <w:szCs w:val="28"/>
        </w:rPr>
        <w:t>2.</w:t>
      </w:r>
      <w:r>
        <w:rPr>
          <w:rFonts w:ascii="宋体" w:eastAsia="宋体" w:hAnsi="宋体" w:cs="宋体" w:hint="eastAsia"/>
          <w:kern w:val="0"/>
          <w:sz w:val="28"/>
          <w:szCs w:val="28"/>
        </w:rPr>
        <w:t>新闻采访</w:t>
      </w:r>
      <w:r>
        <w:rPr>
          <w:rFonts w:ascii="宋体" w:eastAsia="宋体" w:hAnsi="宋体" w:cs="宋体" w:hint="eastAsia"/>
          <w:kern w:val="0"/>
          <w:sz w:val="28"/>
          <w:szCs w:val="28"/>
        </w:rPr>
        <w:t>类型、</w:t>
      </w:r>
      <w:r>
        <w:rPr>
          <w:rFonts w:ascii="宋体" w:eastAsia="宋体" w:hAnsi="宋体" w:cs="宋体" w:hint="eastAsia"/>
          <w:kern w:val="0"/>
          <w:sz w:val="28"/>
          <w:szCs w:val="28"/>
        </w:rPr>
        <w:t>流程与内容；</w:t>
      </w:r>
      <w:r>
        <w:rPr>
          <w:rFonts w:ascii="宋体" w:eastAsia="宋体" w:hAnsi="宋体" w:cs="宋体" w:hint="eastAsia"/>
          <w:kern w:val="0"/>
          <w:sz w:val="28"/>
          <w:szCs w:val="28"/>
        </w:rPr>
        <w:t>3.</w:t>
      </w:r>
      <w:r>
        <w:rPr>
          <w:rFonts w:ascii="宋体" w:eastAsia="宋体" w:hAnsi="宋体" w:cs="宋体" w:hint="eastAsia"/>
          <w:kern w:val="0"/>
          <w:sz w:val="28"/>
          <w:szCs w:val="28"/>
        </w:rPr>
        <w:t>新闻写作；</w:t>
      </w:r>
      <w:r>
        <w:rPr>
          <w:rFonts w:ascii="宋体" w:eastAsia="宋体" w:hAnsi="宋体" w:cs="宋体" w:hint="eastAsia"/>
          <w:kern w:val="0"/>
          <w:sz w:val="28"/>
          <w:szCs w:val="28"/>
        </w:rPr>
        <w:t>4.</w:t>
      </w:r>
      <w:r>
        <w:rPr>
          <w:rFonts w:ascii="宋体" w:eastAsia="宋体" w:hAnsi="宋体" w:cs="宋体" w:hint="eastAsia"/>
          <w:kern w:val="0"/>
          <w:sz w:val="28"/>
          <w:szCs w:val="28"/>
        </w:rPr>
        <w:t>新闻编辑工作；</w:t>
      </w:r>
      <w:r>
        <w:rPr>
          <w:rFonts w:ascii="宋体" w:eastAsia="宋体" w:hAnsi="宋体" w:cs="宋体" w:hint="eastAsia"/>
          <w:kern w:val="0"/>
          <w:sz w:val="28"/>
          <w:szCs w:val="28"/>
        </w:rPr>
        <w:t>5.</w:t>
      </w:r>
      <w:r>
        <w:rPr>
          <w:rFonts w:ascii="宋体" w:eastAsia="宋体" w:hAnsi="宋体" w:cs="宋体" w:hint="eastAsia"/>
          <w:kern w:val="0"/>
          <w:sz w:val="28"/>
          <w:szCs w:val="28"/>
        </w:rPr>
        <w:t>新闻评论；</w:t>
      </w:r>
      <w:r>
        <w:rPr>
          <w:rFonts w:ascii="宋体" w:eastAsia="宋体" w:hAnsi="宋体" w:cs="宋体" w:hint="eastAsia"/>
          <w:kern w:val="0"/>
          <w:sz w:val="28"/>
          <w:szCs w:val="28"/>
        </w:rPr>
        <w:t>6.</w:t>
      </w:r>
      <w:r>
        <w:rPr>
          <w:rFonts w:ascii="宋体" w:eastAsia="宋体" w:hAnsi="宋体" w:cs="宋体" w:hint="eastAsia"/>
          <w:kern w:val="0"/>
          <w:sz w:val="28"/>
          <w:szCs w:val="28"/>
        </w:rPr>
        <w:t>新闻版面语言和版式</w:t>
      </w:r>
      <w:r>
        <w:rPr>
          <w:rFonts w:ascii="宋体" w:eastAsia="宋体" w:hAnsi="宋体" w:cs="宋体" w:hint="eastAsia"/>
          <w:kern w:val="0"/>
          <w:sz w:val="28"/>
          <w:szCs w:val="28"/>
        </w:rPr>
        <w:t>；</w:t>
      </w:r>
      <w:r>
        <w:rPr>
          <w:rFonts w:ascii="宋体" w:eastAsia="宋体" w:hAnsi="宋体" w:cs="宋体" w:hint="eastAsia"/>
          <w:kern w:val="0"/>
          <w:sz w:val="28"/>
          <w:szCs w:val="28"/>
        </w:rPr>
        <w:t>7.</w:t>
      </w:r>
      <w:r>
        <w:rPr>
          <w:rFonts w:ascii="宋体" w:eastAsia="宋体" w:hAnsi="宋体" w:cs="宋体" w:hint="eastAsia"/>
          <w:kern w:val="0"/>
          <w:sz w:val="28"/>
          <w:szCs w:val="28"/>
        </w:rPr>
        <w:t>广播电视新闻业务</w:t>
      </w:r>
      <w:r>
        <w:rPr>
          <w:rFonts w:ascii="宋体" w:eastAsia="宋体" w:hAnsi="宋体" w:cs="宋体" w:hint="eastAsia"/>
          <w:kern w:val="0"/>
          <w:sz w:val="28"/>
          <w:szCs w:val="28"/>
        </w:rPr>
        <w:t>。</w:t>
      </w:r>
    </w:p>
    <w:p w:rsidR="006600B6" w:rsidRDefault="00B978D0">
      <w:pPr>
        <w:widowControl/>
        <w:spacing w:beforeLines="50" w:before="156" w:afterLines="50" w:after="156" w:line="360" w:lineRule="auto"/>
        <w:ind w:firstLineChars="200" w:firstLine="560"/>
        <w:jc w:val="left"/>
        <w:rPr>
          <w:rFonts w:ascii="宋体" w:eastAsia="宋体" w:hAnsi="宋体" w:cs="宋体"/>
          <w:kern w:val="0"/>
          <w:sz w:val="28"/>
          <w:szCs w:val="28"/>
        </w:rPr>
      </w:pPr>
      <w:r>
        <w:rPr>
          <w:rFonts w:ascii="宋体" w:eastAsia="宋体" w:hAnsi="宋体" w:cs="宋体" w:hint="eastAsia"/>
          <w:kern w:val="0"/>
          <w:sz w:val="28"/>
          <w:szCs w:val="28"/>
        </w:rPr>
        <w:t>（三）</w:t>
      </w:r>
      <w:r>
        <w:rPr>
          <w:rFonts w:ascii="宋体" w:eastAsia="宋体" w:hAnsi="宋体" w:cs="宋体" w:hint="eastAsia"/>
          <w:kern w:val="0"/>
          <w:sz w:val="28"/>
          <w:szCs w:val="28"/>
        </w:rPr>
        <w:t>编辑出版业务</w:t>
      </w:r>
    </w:p>
    <w:p w:rsidR="006600B6" w:rsidRDefault="00B978D0">
      <w:pPr>
        <w:widowControl/>
        <w:spacing w:beforeLines="50" w:before="156" w:afterLines="50" w:after="156" w:line="360" w:lineRule="auto"/>
        <w:ind w:firstLineChars="200" w:firstLine="560"/>
        <w:jc w:val="left"/>
        <w:rPr>
          <w:rFonts w:ascii="宋体" w:eastAsia="宋体" w:hAnsi="宋体" w:cs="宋体"/>
          <w:kern w:val="0"/>
          <w:sz w:val="28"/>
          <w:szCs w:val="28"/>
        </w:rPr>
      </w:pPr>
      <w:r>
        <w:rPr>
          <w:rFonts w:ascii="宋体" w:eastAsia="宋体" w:hAnsi="宋体" w:cs="宋体" w:hint="eastAsia"/>
          <w:kern w:val="0"/>
          <w:sz w:val="28"/>
          <w:szCs w:val="28"/>
        </w:rPr>
        <w:lastRenderedPageBreak/>
        <w:t>1.</w:t>
      </w:r>
      <w:r>
        <w:rPr>
          <w:rFonts w:ascii="宋体" w:eastAsia="宋体" w:hAnsi="宋体" w:cs="宋体" w:hint="eastAsia"/>
          <w:kern w:val="0"/>
          <w:sz w:val="28"/>
          <w:szCs w:val="28"/>
        </w:rPr>
        <w:t>编辑的工作性质；</w:t>
      </w:r>
      <w:r>
        <w:rPr>
          <w:rFonts w:ascii="宋体" w:eastAsia="宋体" w:hAnsi="宋体" w:cs="宋体" w:hint="eastAsia"/>
          <w:kern w:val="0"/>
          <w:sz w:val="28"/>
          <w:szCs w:val="28"/>
        </w:rPr>
        <w:t>2.</w:t>
      </w:r>
      <w:r>
        <w:rPr>
          <w:rFonts w:ascii="宋体" w:eastAsia="宋体" w:hAnsi="宋体" w:cs="宋体" w:hint="eastAsia"/>
          <w:kern w:val="0"/>
          <w:sz w:val="28"/>
          <w:szCs w:val="28"/>
        </w:rPr>
        <w:t>出版的性质与特征；</w:t>
      </w:r>
      <w:r>
        <w:rPr>
          <w:rFonts w:ascii="宋体" w:eastAsia="宋体" w:hAnsi="宋体" w:cs="宋体" w:hint="eastAsia"/>
          <w:kern w:val="0"/>
          <w:sz w:val="28"/>
          <w:szCs w:val="28"/>
        </w:rPr>
        <w:t>3.</w:t>
      </w:r>
      <w:r>
        <w:rPr>
          <w:rFonts w:ascii="宋体" w:eastAsia="宋体" w:hAnsi="宋体" w:cs="宋体" w:hint="eastAsia"/>
          <w:kern w:val="0"/>
          <w:sz w:val="28"/>
          <w:szCs w:val="28"/>
        </w:rPr>
        <w:t>出版工作内容及出版流程；</w:t>
      </w:r>
      <w:r>
        <w:rPr>
          <w:rFonts w:ascii="宋体" w:eastAsia="宋体" w:hAnsi="宋体" w:cs="宋体" w:hint="eastAsia"/>
          <w:kern w:val="0"/>
          <w:sz w:val="28"/>
          <w:szCs w:val="28"/>
        </w:rPr>
        <w:t>4.</w:t>
      </w:r>
      <w:r>
        <w:rPr>
          <w:rFonts w:ascii="宋体" w:eastAsia="宋体" w:hAnsi="宋体" w:cs="宋体" w:hint="eastAsia"/>
          <w:kern w:val="0"/>
          <w:sz w:val="28"/>
          <w:szCs w:val="28"/>
        </w:rPr>
        <w:t>出版物及其类型；</w:t>
      </w:r>
      <w:r>
        <w:rPr>
          <w:rFonts w:ascii="宋体" w:eastAsia="宋体" w:hAnsi="宋体" w:cs="宋体" w:hint="eastAsia"/>
          <w:kern w:val="0"/>
          <w:sz w:val="28"/>
          <w:szCs w:val="28"/>
        </w:rPr>
        <w:t>5.</w:t>
      </w:r>
      <w:r>
        <w:rPr>
          <w:rFonts w:ascii="宋体" w:eastAsia="宋体" w:hAnsi="宋体" w:cs="宋体" w:hint="eastAsia"/>
          <w:kern w:val="0"/>
          <w:sz w:val="28"/>
          <w:szCs w:val="28"/>
        </w:rPr>
        <w:t>出版物市场营销；</w:t>
      </w:r>
      <w:r>
        <w:rPr>
          <w:rFonts w:ascii="宋体" w:eastAsia="宋体" w:hAnsi="宋体" w:cs="宋体" w:hint="eastAsia"/>
          <w:kern w:val="0"/>
          <w:sz w:val="28"/>
          <w:szCs w:val="28"/>
        </w:rPr>
        <w:t>6.</w:t>
      </w:r>
      <w:r>
        <w:rPr>
          <w:rFonts w:ascii="宋体" w:eastAsia="宋体" w:hAnsi="宋体" w:cs="宋体" w:hint="eastAsia"/>
          <w:kern w:val="0"/>
          <w:sz w:val="28"/>
          <w:szCs w:val="28"/>
        </w:rPr>
        <w:t>出版管理制度。</w:t>
      </w:r>
    </w:p>
    <w:p w:rsidR="006600B6" w:rsidRDefault="00B978D0">
      <w:pPr>
        <w:widowControl/>
        <w:spacing w:beforeLines="50" w:before="156" w:afterLines="50" w:after="156" w:line="360" w:lineRule="auto"/>
        <w:ind w:firstLineChars="200" w:firstLine="560"/>
        <w:jc w:val="left"/>
        <w:rPr>
          <w:rFonts w:ascii="宋体" w:eastAsia="宋体" w:hAnsi="宋体" w:cs="宋体"/>
          <w:kern w:val="0"/>
          <w:sz w:val="28"/>
          <w:szCs w:val="28"/>
        </w:rPr>
      </w:pPr>
      <w:r>
        <w:rPr>
          <w:rFonts w:ascii="宋体" w:eastAsia="宋体" w:hAnsi="宋体" w:cs="宋体" w:hint="eastAsia"/>
          <w:kern w:val="0"/>
          <w:sz w:val="28"/>
          <w:szCs w:val="28"/>
        </w:rPr>
        <w:t>（四）广告公关宣传业务</w:t>
      </w:r>
    </w:p>
    <w:p w:rsidR="006600B6" w:rsidRDefault="00B978D0">
      <w:pPr>
        <w:widowControl/>
        <w:spacing w:beforeLines="50" w:before="156" w:afterLines="50" w:after="156" w:line="360" w:lineRule="auto"/>
        <w:ind w:firstLineChars="200" w:firstLine="560"/>
        <w:jc w:val="left"/>
        <w:rPr>
          <w:rFonts w:ascii="宋体" w:eastAsia="宋体" w:hAnsi="宋体" w:cs="宋体"/>
          <w:kern w:val="0"/>
          <w:sz w:val="28"/>
          <w:szCs w:val="28"/>
        </w:rPr>
      </w:pPr>
      <w:r>
        <w:rPr>
          <w:rFonts w:ascii="宋体" w:eastAsia="宋体" w:hAnsi="宋体" w:cs="宋体" w:hint="eastAsia"/>
          <w:kern w:val="0"/>
          <w:sz w:val="28"/>
          <w:szCs w:val="28"/>
        </w:rPr>
        <w:t>1</w:t>
      </w:r>
      <w:r>
        <w:rPr>
          <w:rFonts w:ascii="宋体" w:eastAsia="宋体" w:hAnsi="宋体" w:cs="宋体" w:hint="eastAsia"/>
          <w:kern w:val="0"/>
          <w:sz w:val="28"/>
          <w:szCs w:val="28"/>
        </w:rPr>
        <w:t>．公共关系及公关策划；</w:t>
      </w:r>
      <w:r>
        <w:rPr>
          <w:rFonts w:ascii="宋体" w:eastAsia="宋体" w:hAnsi="宋体" w:cs="宋体" w:hint="eastAsia"/>
          <w:kern w:val="0"/>
          <w:sz w:val="28"/>
          <w:szCs w:val="28"/>
        </w:rPr>
        <w:t>2.</w:t>
      </w:r>
      <w:r>
        <w:rPr>
          <w:rFonts w:ascii="宋体" w:eastAsia="宋体" w:hAnsi="宋体" w:cs="宋体" w:hint="eastAsia"/>
          <w:kern w:val="0"/>
          <w:sz w:val="28"/>
          <w:szCs w:val="28"/>
        </w:rPr>
        <w:t>广告及广告策划；</w:t>
      </w:r>
      <w:r>
        <w:rPr>
          <w:rFonts w:ascii="宋体" w:eastAsia="宋体" w:hAnsi="宋体" w:cs="宋体" w:hint="eastAsia"/>
          <w:kern w:val="0"/>
          <w:sz w:val="28"/>
          <w:szCs w:val="28"/>
        </w:rPr>
        <w:t>3.</w:t>
      </w:r>
      <w:r>
        <w:rPr>
          <w:rFonts w:ascii="宋体" w:eastAsia="宋体" w:hAnsi="宋体" w:cs="宋体" w:hint="eastAsia"/>
          <w:kern w:val="0"/>
          <w:sz w:val="28"/>
          <w:szCs w:val="28"/>
        </w:rPr>
        <w:t>调查统计方法</w:t>
      </w:r>
      <w:r>
        <w:rPr>
          <w:rFonts w:ascii="宋体" w:eastAsia="宋体" w:hAnsi="宋体" w:cs="宋体" w:hint="eastAsia"/>
          <w:kern w:val="0"/>
          <w:sz w:val="28"/>
          <w:szCs w:val="28"/>
        </w:rPr>
        <w:t>4.</w:t>
      </w:r>
      <w:r>
        <w:rPr>
          <w:rFonts w:ascii="宋体" w:eastAsia="宋体" w:hAnsi="宋体" w:cs="宋体" w:hint="eastAsia"/>
          <w:kern w:val="0"/>
          <w:sz w:val="28"/>
          <w:szCs w:val="28"/>
        </w:rPr>
        <w:t>舆论引导方法；</w:t>
      </w:r>
      <w:r>
        <w:rPr>
          <w:rFonts w:ascii="宋体" w:eastAsia="宋体" w:hAnsi="宋体" w:cs="宋体" w:hint="eastAsia"/>
          <w:kern w:val="0"/>
          <w:sz w:val="28"/>
          <w:szCs w:val="28"/>
        </w:rPr>
        <w:t>5.</w:t>
      </w:r>
      <w:r>
        <w:rPr>
          <w:rFonts w:ascii="宋体" w:eastAsia="宋体" w:hAnsi="宋体" w:cs="宋体" w:hint="eastAsia"/>
          <w:kern w:val="0"/>
          <w:sz w:val="28"/>
          <w:szCs w:val="28"/>
        </w:rPr>
        <w:t>舆情监测方法。</w:t>
      </w:r>
    </w:p>
    <w:p w:rsidR="006600B6" w:rsidRDefault="00B978D0">
      <w:pPr>
        <w:widowControl/>
        <w:spacing w:beforeLines="50" w:before="156" w:afterLines="50" w:after="156" w:line="360" w:lineRule="auto"/>
        <w:ind w:firstLineChars="200" w:firstLine="560"/>
        <w:jc w:val="left"/>
        <w:rPr>
          <w:rFonts w:ascii="宋体" w:eastAsia="宋体" w:hAnsi="宋体" w:cs="宋体"/>
          <w:kern w:val="0"/>
          <w:sz w:val="28"/>
          <w:szCs w:val="28"/>
        </w:rPr>
      </w:pPr>
      <w:r>
        <w:rPr>
          <w:rFonts w:ascii="宋体" w:eastAsia="宋体" w:hAnsi="宋体" w:cs="宋体" w:hint="eastAsia"/>
          <w:kern w:val="0"/>
          <w:sz w:val="28"/>
          <w:szCs w:val="28"/>
        </w:rPr>
        <w:t>（五）网络传播业务</w:t>
      </w:r>
    </w:p>
    <w:p w:rsidR="006600B6" w:rsidRDefault="00B978D0">
      <w:pPr>
        <w:widowControl/>
        <w:spacing w:beforeLines="50" w:before="156" w:afterLines="50" w:after="156" w:line="360" w:lineRule="auto"/>
        <w:ind w:firstLineChars="200" w:firstLine="560"/>
        <w:jc w:val="left"/>
        <w:rPr>
          <w:rFonts w:ascii="宋体" w:eastAsia="宋体" w:hAnsi="宋体" w:cs="宋体"/>
          <w:kern w:val="0"/>
          <w:sz w:val="28"/>
          <w:szCs w:val="28"/>
        </w:rPr>
      </w:pPr>
      <w:r>
        <w:rPr>
          <w:rFonts w:ascii="宋体" w:eastAsia="宋体" w:hAnsi="宋体" w:cs="宋体" w:hint="eastAsia"/>
          <w:kern w:val="0"/>
          <w:sz w:val="28"/>
          <w:szCs w:val="28"/>
        </w:rPr>
        <w:t>1.</w:t>
      </w:r>
      <w:r>
        <w:rPr>
          <w:rFonts w:ascii="宋体" w:eastAsia="宋体" w:hAnsi="宋体" w:cs="宋体" w:hint="eastAsia"/>
          <w:kern w:val="0"/>
          <w:sz w:val="28"/>
          <w:szCs w:val="28"/>
        </w:rPr>
        <w:t>互联网及互联网思维；</w:t>
      </w:r>
      <w:r>
        <w:rPr>
          <w:rFonts w:ascii="宋体" w:eastAsia="宋体" w:hAnsi="宋体" w:cs="宋体" w:hint="eastAsia"/>
          <w:kern w:val="0"/>
          <w:sz w:val="28"/>
          <w:szCs w:val="28"/>
        </w:rPr>
        <w:t>2.</w:t>
      </w:r>
      <w:r>
        <w:rPr>
          <w:rFonts w:ascii="宋体" w:eastAsia="宋体" w:hAnsi="宋体" w:cs="宋体" w:hint="eastAsia"/>
          <w:kern w:val="0"/>
          <w:sz w:val="28"/>
          <w:szCs w:val="28"/>
        </w:rPr>
        <w:t>新媒体的类型及特征；</w:t>
      </w:r>
      <w:r>
        <w:rPr>
          <w:rFonts w:ascii="宋体" w:eastAsia="宋体" w:hAnsi="宋体" w:cs="宋体" w:hint="eastAsia"/>
          <w:kern w:val="0"/>
          <w:sz w:val="28"/>
          <w:szCs w:val="28"/>
        </w:rPr>
        <w:t>3.</w:t>
      </w:r>
      <w:r>
        <w:rPr>
          <w:rFonts w:ascii="宋体" w:eastAsia="宋体" w:hAnsi="宋体" w:cs="宋体" w:hint="eastAsia"/>
          <w:kern w:val="0"/>
          <w:sz w:val="28"/>
          <w:szCs w:val="28"/>
        </w:rPr>
        <w:t>大数据及精准营销；</w:t>
      </w:r>
      <w:r>
        <w:rPr>
          <w:rFonts w:ascii="宋体" w:eastAsia="宋体" w:hAnsi="宋体" w:cs="宋体" w:hint="eastAsia"/>
          <w:kern w:val="0"/>
          <w:sz w:val="28"/>
          <w:szCs w:val="28"/>
        </w:rPr>
        <w:t>4.</w:t>
      </w:r>
      <w:r>
        <w:rPr>
          <w:rFonts w:ascii="宋体" w:eastAsia="宋体" w:hAnsi="宋体" w:cs="宋体" w:hint="eastAsia"/>
          <w:kern w:val="0"/>
          <w:sz w:val="28"/>
          <w:szCs w:val="28"/>
        </w:rPr>
        <w:t>网络媒体经营与管理。</w:t>
      </w:r>
    </w:p>
    <w:p w:rsidR="006600B6" w:rsidRDefault="006600B6">
      <w:pPr>
        <w:pStyle w:val="ac"/>
        <w:ind w:left="720" w:firstLineChars="0" w:firstLine="0"/>
        <w:jc w:val="left"/>
        <w:rPr>
          <w:rFonts w:ascii="宋体" w:eastAsia="宋体" w:hAnsi="宋体"/>
          <w:sz w:val="28"/>
          <w:szCs w:val="28"/>
        </w:rPr>
      </w:pPr>
    </w:p>
    <w:p w:rsidR="006600B6" w:rsidRDefault="00B978D0">
      <w:pPr>
        <w:pStyle w:val="ac"/>
        <w:numPr>
          <w:ilvl w:val="0"/>
          <w:numId w:val="1"/>
        </w:numPr>
        <w:ind w:firstLineChars="0"/>
        <w:jc w:val="left"/>
        <w:rPr>
          <w:rFonts w:ascii="宋体" w:eastAsia="宋体" w:hAnsi="宋体"/>
          <w:b/>
          <w:bCs/>
          <w:sz w:val="28"/>
          <w:szCs w:val="28"/>
        </w:rPr>
      </w:pPr>
      <w:r>
        <w:rPr>
          <w:rFonts w:ascii="宋体" w:eastAsia="宋体" w:hAnsi="宋体" w:hint="eastAsia"/>
          <w:b/>
          <w:bCs/>
          <w:sz w:val="28"/>
          <w:szCs w:val="28"/>
        </w:rPr>
        <w:t>推荐书目</w:t>
      </w:r>
    </w:p>
    <w:p w:rsidR="006600B6" w:rsidRDefault="00B978D0">
      <w:pPr>
        <w:ind w:firstLineChars="200" w:firstLine="560"/>
        <w:jc w:val="left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1.</w:t>
      </w:r>
      <w:r>
        <w:rPr>
          <w:rFonts w:ascii="宋体" w:eastAsia="宋体" w:hAnsi="宋体" w:hint="eastAsia"/>
          <w:sz w:val="28"/>
          <w:szCs w:val="28"/>
        </w:rPr>
        <w:t>《</w:t>
      </w:r>
      <w:r>
        <w:rPr>
          <w:rFonts w:ascii="宋体" w:eastAsia="宋体" w:hAnsi="宋体"/>
          <w:sz w:val="28"/>
          <w:szCs w:val="28"/>
        </w:rPr>
        <w:t>新闻采访与写作</w:t>
      </w:r>
      <w:r>
        <w:rPr>
          <w:rFonts w:ascii="宋体" w:eastAsia="宋体" w:hAnsi="宋体" w:hint="eastAsia"/>
          <w:sz w:val="28"/>
          <w:szCs w:val="28"/>
        </w:rPr>
        <w:t>》编写组：</w:t>
      </w:r>
      <w:r>
        <w:rPr>
          <w:rFonts w:ascii="宋体" w:eastAsia="宋体" w:hAnsi="宋体" w:hint="eastAsia"/>
          <w:sz w:val="28"/>
          <w:szCs w:val="28"/>
        </w:rPr>
        <w:t>《</w:t>
      </w:r>
      <w:r>
        <w:rPr>
          <w:rFonts w:ascii="宋体" w:eastAsia="宋体" w:hAnsi="宋体"/>
          <w:sz w:val="28"/>
          <w:szCs w:val="28"/>
        </w:rPr>
        <w:t>新闻采访与写作</w:t>
      </w:r>
      <w:r>
        <w:rPr>
          <w:rFonts w:ascii="宋体" w:eastAsia="宋体" w:hAnsi="宋体" w:hint="eastAsia"/>
          <w:sz w:val="28"/>
          <w:szCs w:val="28"/>
        </w:rPr>
        <w:t>》</w:t>
      </w:r>
      <w:r>
        <w:rPr>
          <w:rFonts w:ascii="宋体" w:eastAsia="宋体" w:hAnsi="宋体"/>
          <w:sz w:val="28"/>
          <w:szCs w:val="28"/>
        </w:rPr>
        <w:t>，高等教育出版社，</w:t>
      </w:r>
      <w:r>
        <w:rPr>
          <w:rFonts w:ascii="宋体" w:eastAsia="宋体" w:hAnsi="宋体"/>
          <w:sz w:val="28"/>
          <w:szCs w:val="28"/>
        </w:rPr>
        <w:t>2019</w:t>
      </w:r>
      <w:r>
        <w:rPr>
          <w:rFonts w:ascii="宋体" w:eastAsia="宋体" w:hAnsi="宋体" w:hint="eastAsia"/>
          <w:sz w:val="28"/>
          <w:szCs w:val="28"/>
        </w:rPr>
        <w:t>年版；</w:t>
      </w:r>
    </w:p>
    <w:p w:rsidR="006600B6" w:rsidRDefault="00B978D0">
      <w:pPr>
        <w:ind w:firstLineChars="200" w:firstLine="560"/>
        <w:jc w:val="left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2.</w:t>
      </w:r>
      <w:r>
        <w:rPr>
          <w:rFonts w:ascii="宋体" w:eastAsia="宋体" w:hAnsi="宋体" w:hint="eastAsia"/>
          <w:sz w:val="28"/>
          <w:szCs w:val="28"/>
        </w:rPr>
        <w:t>蔡雯、许向东、方洁：《</w:t>
      </w:r>
      <w:r>
        <w:rPr>
          <w:rFonts w:ascii="宋体" w:eastAsia="宋体" w:hAnsi="宋体"/>
          <w:sz w:val="28"/>
          <w:szCs w:val="28"/>
        </w:rPr>
        <w:t>新闻编辑学（第四版）</w:t>
      </w:r>
      <w:r>
        <w:rPr>
          <w:rFonts w:ascii="宋体" w:eastAsia="宋体" w:hAnsi="宋体" w:hint="eastAsia"/>
          <w:sz w:val="28"/>
          <w:szCs w:val="28"/>
        </w:rPr>
        <w:t>》</w:t>
      </w:r>
      <w:r>
        <w:rPr>
          <w:rFonts w:ascii="宋体" w:eastAsia="宋体" w:hAnsi="宋体"/>
          <w:sz w:val="28"/>
          <w:szCs w:val="28"/>
        </w:rPr>
        <w:t>，中国人民大学出版社，</w:t>
      </w:r>
      <w:r>
        <w:rPr>
          <w:rFonts w:ascii="宋体" w:eastAsia="宋体" w:hAnsi="宋体"/>
          <w:sz w:val="28"/>
          <w:szCs w:val="28"/>
        </w:rPr>
        <w:t>2019</w:t>
      </w:r>
      <w:r>
        <w:rPr>
          <w:rFonts w:ascii="宋体" w:eastAsia="宋体" w:hAnsi="宋体" w:hint="eastAsia"/>
          <w:sz w:val="28"/>
          <w:szCs w:val="28"/>
        </w:rPr>
        <w:t>年第四版；</w:t>
      </w:r>
    </w:p>
    <w:p w:rsidR="006600B6" w:rsidRDefault="00B978D0">
      <w:pPr>
        <w:autoSpaceDE w:val="0"/>
        <w:autoSpaceDN w:val="0"/>
        <w:spacing w:line="360" w:lineRule="auto"/>
        <w:ind w:firstLineChars="200" w:firstLine="56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3.</w:t>
      </w:r>
      <w:r>
        <w:rPr>
          <w:rFonts w:ascii="宋体" w:eastAsia="宋体" w:hAnsi="宋体" w:hint="eastAsia"/>
          <w:sz w:val="28"/>
          <w:szCs w:val="28"/>
        </w:rPr>
        <w:t>马少华</w:t>
      </w:r>
      <w:r>
        <w:rPr>
          <w:rFonts w:ascii="宋体" w:eastAsia="宋体" w:hAnsi="宋体" w:hint="eastAsia"/>
          <w:sz w:val="28"/>
          <w:szCs w:val="28"/>
        </w:rPr>
        <w:t>：《</w:t>
      </w:r>
      <w:r>
        <w:rPr>
          <w:rFonts w:ascii="宋体" w:eastAsia="宋体" w:hAnsi="宋体" w:hint="eastAsia"/>
          <w:sz w:val="28"/>
          <w:szCs w:val="28"/>
        </w:rPr>
        <w:t>新闻评论教程（第</w:t>
      </w:r>
      <w:r>
        <w:rPr>
          <w:rFonts w:ascii="宋体" w:eastAsia="宋体" w:hAnsi="宋体" w:hint="eastAsia"/>
          <w:sz w:val="28"/>
          <w:szCs w:val="28"/>
        </w:rPr>
        <w:t>3</w:t>
      </w:r>
      <w:r>
        <w:rPr>
          <w:rFonts w:ascii="宋体" w:eastAsia="宋体" w:hAnsi="宋体" w:hint="eastAsia"/>
          <w:sz w:val="28"/>
          <w:szCs w:val="28"/>
        </w:rPr>
        <w:t>版）</w:t>
      </w:r>
      <w:r>
        <w:rPr>
          <w:rFonts w:ascii="宋体" w:eastAsia="宋体" w:hAnsi="宋体" w:hint="eastAsia"/>
          <w:sz w:val="28"/>
          <w:szCs w:val="28"/>
        </w:rPr>
        <w:t>》</w:t>
      </w:r>
      <w:r>
        <w:rPr>
          <w:rFonts w:ascii="宋体" w:eastAsia="宋体" w:hAnsi="宋体" w:hint="eastAsia"/>
          <w:sz w:val="28"/>
          <w:szCs w:val="28"/>
        </w:rPr>
        <w:t>，高等教育出版社，</w:t>
      </w:r>
      <w:r>
        <w:rPr>
          <w:rFonts w:ascii="宋体" w:eastAsia="宋体" w:hAnsi="宋体" w:hint="eastAsia"/>
          <w:sz w:val="28"/>
          <w:szCs w:val="28"/>
        </w:rPr>
        <w:t>2021</w:t>
      </w:r>
      <w:r>
        <w:rPr>
          <w:rFonts w:ascii="宋体" w:eastAsia="宋体" w:hAnsi="宋体" w:hint="eastAsia"/>
          <w:sz w:val="28"/>
          <w:szCs w:val="28"/>
        </w:rPr>
        <w:t>年第三版；</w:t>
      </w:r>
    </w:p>
    <w:p w:rsidR="006600B6" w:rsidRDefault="00B978D0">
      <w:pPr>
        <w:ind w:firstLineChars="200" w:firstLine="560"/>
        <w:jc w:val="left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4.</w:t>
      </w:r>
      <w:r>
        <w:rPr>
          <w:rFonts w:ascii="宋体" w:eastAsia="宋体" w:hAnsi="宋体" w:hint="eastAsia"/>
          <w:sz w:val="28"/>
          <w:szCs w:val="28"/>
        </w:rPr>
        <w:t>张文红：《出版概论》，高等教育出版社，</w:t>
      </w:r>
      <w:r>
        <w:rPr>
          <w:rFonts w:ascii="宋体" w:eastAsia="宋体" w:hAnsi="宋体" w:hint="eastAsia"/>
          <w:sz w:val="28"/>
          <w:szCs w:val="28"/>
        </w:rPr>
        <w:t>2017</w:t>
      </w:r>
      <w:r>
        <w:rPr>
          <w:rFonts w:ascii="宋体" w:eastAsia="宋体" w:hAnsi="宋体" w:hint="eastAsia"/>
          <w:sz w:val="28"/>
          <w:szCs w:val="28"/>
        </w:rPr>
        <w:t>年版</w:t>
      </w:r>
      <w:r>
        <w:rPr>
          <w:rFonts w:ascii="宋体" w:eastAsia="宋体" w:hAnsi="宋体" w:hint="eastAsia"/>
          <w:sz w:val="28"/>
          <w:szCs w:val="28"/>
        </w:rPr>
        <w:t>；</w:t>
      </w:r>
    </w:p>
    <w:p w:rsidR="006600B6" w:rsidRDefault="00B978D0">
      <w:pPr>
        <w:ind w:firstLineChars="200" w:firstLine="560"/>
        <w:jc w:val="left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5.</w:t>
      </w:r>
      <w:r>
        <w:rPr>
          <w:rFonts w:ascii="宋体" w:eastAsia="宋体" w:hAnsi="宋体" w:hint="eastAsia"/>
          <w:sz w:val="28"/>
          <w:szCs w:val="28"/>
        </w:rPr>
        <w:t>丁俊杰、康瑾：《</w:t>
      </w:r>
      <w:r>
        <w:rPr>
          <w:rFonts w:ascii="宋体" w:eastAsia="宋体" w:hAnsi="宋体" w:hint="eastAsia"/>
          <w:sz w:val="28"/>
          <w:szCs w:val="28"/>
        </w:rPr>
        <w:t>现代广告通论（第</w:t>
      </w:r>
      <w:r>
        <w:rPr>
          <w:rFonts w:ascii="宋体" w:eastAsia="宋体" w:hAnsi="宋体" w:hint="eastAsia"/>
          <w:sz w:val="28"/>
          <w:szCs w:val="28"/>
        </w:rPr>
        <w:t>4</w:t>
      </w:r>
      <w:r>
        <w:rPr>
          <w:rFonts w:ascii="宋体" w:eastAsia="宋体" w:hAnsi="宋体" w:hint="eastAsia"/>
          <w:sz w:val="28"/>
          <w:szCs w:val="28"/>
        </w:rPr>
        <w:t>版）</w:t>
      </w:r>
      <w:r>
        <w:rPr>
          <w:rFonts w:ascii="宋体" w:eastAsia="宋体" w:hAnsi="宋体" w:hint="eastAsia"/>
          <w:sz w:val="28"/>
          <w:szCs w:val="28"/>
        </w:rPr>
        <w:t>》，中国传媒大学出版社，</w:t>
      </w:r>
      <w:r>
        <w:rPr>
          <w:rFonts w:ascii="宋体" w:eastAsia="宋体" w:hAnsi="宋体" w:hint="eastAsia"/>
          <w:sz w:val="28"/>
          <w:szCs w:val="28"/>
        </w:rPr>
        <w:t>2019</w:t>
      </w:r>
      <w:r>
        <w:rPr>
          <w:rFonts w:ascii="宋体" w:eastAsia="宋体" w:hAnsi="宋体" w:hint="eastAsia"/>
          <w:sz w:val="28"/>
          <w:szCs w:val="28"/>
        </w:rPr>
        <w:t>年第四版</w:t>
      </w:r>
      <w:r>
        <w:rPr>
          <w:rFonts w:ascii="宋体" w:eastAsia="宋体" w:hAnsi="宋体" w:hint="eastAsia"/>
          <w:sz w:val="28"/>
          <w:szCs w:val="28"/>
        </w:rPr>
        <w:t>；</w:t>
      </w:r>
    </w:p>
    <w:p w:rsidR="006600B6" w:rsidRDefault="00B978D0">
      <w:pPr>
        <w:ind w:firstLineChars="200" w:firstLine="560"/>
        <w:jc w:val="left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6.</w:t>
      </w:r>
      <w:r>
        <w:rPr>
          <w:rFonts w:ascii="宋体" w:eastAsia="宋体" w:hAnsi="宋体" w:hint="eastAsia"/>
          <w:sz w:val="28"/>
          <w:szCs w:val="28"/>
        </w:rPr>
        <w:t>常昕：</w:t>
      </w:r>
      <w:r>
        <w:rPr>
          <w:rFonts w:ascii="宋体" w:eastAsia="宋体" w:hAnsi="宋体" w:hint="eastAsia"/>
          <w:sz w:val="28"/>
          <w:szCs w:val="28"/>
        </w:rPr>
        <w:t>《广播电视新闻业务》，中国人民大学出版社，</w:t>
      </w:r>
      <w:r>
        <w:rPr>
          <w:rFonts w:ascii="宋体" w:eastAsia="宋体" w:hAnsi="宋体" w:hint="eastAsia"/>
          <w:sz w:val="28"/>
          <w:szCs w:val="28"/>
        </w:rPr>
        <w:t>2019</w:t>
      </w:r>
      <w:r>
        <w:rPr>
          <w:rFonts w:ascii="宋体" w:eastAsia="宋体" w:hAnsi="宋体" w:hint="eastAsia"/>
          <w:sz w:val="28"/>
          <w:szCs w:val="28"/>
        </w:rPr>
        <w:lastRenderedPageBreak/>
        <w:t>年版</w:t>
      </w:r>
      <w:r>
        <w:rPr>
          <w:rFonts w:ascii="宋体" w:eastAsia="宋体" w:hAnsi="宋体" w:hint="eastAsia"/>
          <w:sz w:val="28"/>
          <w:szCs w:val="28"/>
        </w:rPr>
        <w:t>；</w:t>
      </w:r>
    </w:p>
    <w:p w:rsidR="006600B6" w:rsidRDefault="00B978D0" w:rsidP="00B978D0">
      <w:pPr>
        <w:ind w:firstLineChars="200" w:firstLine="560"/>
        <w:jc w:val="left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7.</w:t>
      </w:r>
      <w:r>
        <w:rPr>
          <w:rFonts w:ascii="宋体" w:eastAsia="宋体" w:hAnsi="宋体" w:hint="eastAsia"/>
          <w:sz w:val="28"/>
          <w:szCs w:val="28"/>
        </w:rPr>
        <w:t>本书编写组：</w:t>
      </w:r>
      <w:r>
        <w:rPr>
          <w:rFonts w:ascii="宋体" w:eastAsia="宋体" w:hAnsi="宋体" w:hint="eastAsia"/>
          <w:sz w:val="28"/>
          <w:szCs w:val="28"/>
        </w:rPr>
        <w:t>《实践中的马克思主义新闻观》，高等教育出版社，</w:t>
      </w:r>
      <w:r>
        <w:rPr>
          <w:rFonts w:ascii="宋体" w:eastAsia="宋体" w:hAnsi="宋体" w:hint="eastAsia"/>
          <w:sz w:val="28"/>
          <w:szCs w:val="28"/>
        </w:rPr>
        <w:t>2022</w:t>
      </w:r>
      <w:r>
        <w:rPr>
          <w:rFonts w:ascii="宋体" w:eastAsia="宋体" w:hAnsi="宋体" w:hint="eastAsia"/>
          <w:sz w:val="28"/>
          <w:szCs w:val="28"/>
        </w:rPr>
        <w:t>年版</w:t>
      </w:r>
      <w:r>
        <w:rPr>
          <w:rFonts w:ascii="宋体" w:eastAsia="宋体" w:hAnsi="宋体" w:hint="eastAsia"/>
          <w:sz w:val="28"/>
          <w:szCs w:val="28"/>
        </w:rPr>
        <w:t>。</w:t>
      </w:r>
    </w:p>
    <w:sectPr w:rsidR="006600B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5247ECE"/>
    <w:multiLevelType w:val="multilevel"/>
    <w:tmpl w:val="55247ECE"/>
    <w:lvl w:ilvl="0">
      <w:start w:val="1"/>
      <w:numFmt w:val="japaneseCounting"/>
      <w:lvlText w:val="%1、"/>
      <w:lvlJc w:val="left"/>
      <w:pPr>
        <w:ind w:left="720" w:hanging="720"/>
      </w:pPr>
      <w:rPr>
        <w:rFonts w:ascii="宋体" w:eastAsia="宋体" w:hAnsi="宋体"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WU1MjZhZjdmYzNjMjc3M2Q5NjY3YjVhNjVkNjlmMjMifQ=="/>
  </w:docVars>
  <w:rsids>
    <w:rsidRoot w:val="00BD02FB"/>
    <w:rsid w:val="000A04C0"/>
    <w:rsid w:val="000A3D0C"/>
    <w:rsid w:val="000C1850"/>
    <w:rsid w:val="001E31CC"/>
    <w:rsid w:val="00205357"/>
    <w:rsid w:val="002D4937"/>
    <w:rsid w:val="00362A6B"/>
    <w:rsid w:val="0051318F"/>
    <w:rsid w:val="00642739"/>
    <w:rsid w:val="006600B6"/>
    <w:rsid w:val="0075705C"/>
    <w:rsid w:val="00795C57"/>
    <w:rsid w:val="007D4C2A"/>
    <w:rsid w:val="00834CC6"/>
    <w:rsid w:val="0089274F"/>
    <w:rsid w:val="008B4452"/>
    <w:rsid w:val="00B978D0"/>
    <w:rsid w:val="00BD02FB"/>
    <w:rsid w:val="00BE20E7"/>
    <w:rsid w:val="00C852BC"/>
    <w:rsid w:val="00C946F4"/>
    <w:rsid w:val="00D27E8D"/>
    <w:rsid w:val="00D40E3A"/>
    <w:rsid w:val="00D71E09"/>
    <w:rsid w:val="00E0389B"/>
    <w:rsid w:val="00E67C60"/>
    <w:rsid w:val="00FF38BA"/>
    <w:rsid w:val="0BB53877"/>
    <w:rsid w:val="13746EBD"/>
    <w:rsid w:val="13883B8B"/>
    <w:rsid w:val="173350A2"/>
    <w:rsid w:val="1E933BB9"/>
    <w:rsid w:val="20152C1A"/>
    <w:rsid w:val="236C7CB7"/>
    <w:rsid w:val="29BC3BF1"/>
    <w:rsid w:val="2E4427DA"/>
    <w:rsid w:val="33AF1889"/>
    <w:rsid w:val="360F7196"/>
    <w:rsid w:val="370D7CF4"/>
    <w:rsid w:val="376F087F"/>
    <w:rsid w:val="381C1134"/>
    <w:rsid w:val="3B14227D"/>
    <w:rsid w:val="3DEF4BD5"/>
    <w:rsid w:val="3F817BE4"/>
    <w:rsid w:val="408D0011"/>
    <w:rsid w:val="420177B3"/>
    <w:rsid w:val="44501A81"/>
    <w:rsid w:val="473D36EE"/>
    <w:rsid w:val="4E547ABA"/>
    <w:rsid w:val="4F027D72"/>
    <w:rsid w:val="58A2137B"/>
    <w:rsid w:val="5C2B49C1"/>
    <w:rsid w:val="5E905E12"/>
    <w:rsid w:val="5FF92B75"/>
    <w:rsid w:val="64E40580"/>
    <w:rsid w:val="68176D11"/>
    <w:rsid w:val="6BD65569"/>
    <w:rsid w:val="6C7F3D0E"/>
    <w:rsid w:val="6CBC11B2"/>
    <w:rsid w:val="6F9A0824"/>
    <w:rsid w:val="722312C2"/>
    <w:rsid w:val="7849056F"/>
    <w:rsid w:val="7B5F3D7C"/>
    <w:rsid w:val="7C1A70CE"/>
    <w:rsid w:val="7CC952EA"/>
    <w:rsid w:val="7FE64C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5CB11DBF-B620-4696-B8DF-F92083F74B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uiPriority="0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qFormat/>
    <w:pPr>
      <w:tabs>
        <w:tab w:val="left" w:pos="540"/>
      </w:tabs>
      <w:spacing w:line="360" w:lineRule="auto"/>
      <w:ind w:firstLine="480"/>
    </w:pPr>
    <w:rPr>
      <w:rFonts w:ascii="宋体" w:eastAsia="宋体" w:hAnsi="宋体" w:cs="Times New Roman"/>
      <w:sz w:val="24"/>
      <w:szCs w:val="24"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Normal (Web)"/>
    <w:basedOn w:val="a"/>
    <w:qFormat/>
    <w:pPr>
      <w:spacing w:before="100" w:beforeAutospacing="1" w:after="100" w:afterAutospacing="1"/>
      <w:jc w:val="left"/>
    </w:pPr>
    <w:rPr>
      <w:rFonts w:ascii="Calibri" w:eastAsia="宋体" w:hAnsi="Calibri" w:cs="Times New Roman"/>
      <w:kern w:val="0"/>
      <w:sz w:val="24"/>
      <w:szCs w:val="24"/>
    </w:rPr>
  </w:style>
  <w:style w:type="character" w:styleId="aa">
    <w:name w:val="page number"/>
    <w:basedOn w:val="a0"/>
    <w:qFormat/>
  </w:style>
  <w:style w:type="character" w:styleId="ab">
    <w:name w:val="Hyperlink"/>
    <w:basedOn w:val="a0"/>
    <w:uiPriority w:val="99"/>
    <w:semiHidden/>
    <w:unhideWhenUsed/>
    <w:qFormat/>
    <w:rPr>
      <w:color w:val="0000FF"/>
      <w:u w:val="single"/>
    </w:rPr>
  </w:style>
  <w:style w:type="character" w:customStyle="1" w:styleId="a4">
    <w:name w:val="正文文本缩进 字符"/>
    <w:basedOn w:val="a0"/>
    <w:link w:val="a3"/>
    <w:qFormat/>
    <w:rPr>
      <w:rFonts w:ascii="宋体" w:eastAsia="宋体" w:hAnsi="宋体" w:cs="Times New Roman"/>
      <w:sz w:val="24"/>
      <w:szCs w:val="24"/>
    </w:rPr>
  </w:style>
  <w:style w:type="paragraph" w:styleId="ac">
    <w:name w:val="List Paragraph"/>
    <w:basedOn w:val="a"/>
    <w:uiPriority w:val="34"/>
    <w:qFormat/>
    <w:pPr>
      <w:ind w:firstLineChars="200" w:firstLine="420"/>
    </w:pPr>
  </w:style>
  <w:style w:type="character" w:customStyle="1" w:styleId="a8">
    <w:name w:val="页眉 字符"/>
    <w:basedOn w:val="a0"/>
    <w:link w:val="a7"/>
    <w:uiPriority w:val="99"/>
    <w:qFormat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Pr>
      <w:sz w:val="18"/>
      <w:szCs w:val="18"/>
    </w:rPr>
  </w:style>
  <w:style w:type="paragraph" w:styleId="ad">
    <w:name w:val="Balloon Text"/>
    <w:basedOn w:val="a"/>
    <w:link w:val="ae"/>
    <w:uiPriority w:val="99"/>
    <w:semiHidden/>
    <w:unhideWhenUsed/>
    <w:rsid w:val="00B978D0"/>
    <w:rPr>
      <w:sz w:val="18"/>
      <w:szCs w:val="18"/>
    </w:rPr>
  </w:style>
  <w:style w:type="character" w:customStyle="1" w:styleId="ae">
    <w:name w:val="批注框文本 字符"/>
    <w:basedOn w:val="a0"/>
    <w:link w:val="ad"/>
    <w:uiPriority w:val="99"/>
    <w:semiHidden/>
    <w:rsid w:val="00B978D0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122</Words>
  <Characters>696</Characters>
  <Application>Microsoft Office Word</Application>
  <DocSecurity>0</DocSecurity>
  <Lines>5</Lines>
  <Paragraphs>1</Paragraphs>
  <ScaleCrop>false</ScaleCrop>
  <Company/>
  <LinksUpToDate>false</LinksUpToDate>
  <CharactersWithSpaces>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ysy</cp:lastModifiedBy>
  <cp:revision>15</cp:revision>
  <cp:lastPrinted>2022-06-14T06:41:00Z</cp:lastPrinted>
  <dcterms:created xsi:type="dcterms:W3CDTF">2022-06-07T06:12:00Z</dcterms:created>
  <dcterms:modified xsi:type="dcterms:W3CDTF">2023-07-13T09:37:00Z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273949DB33E74ED5B6088DA718BC182D</vt:lpwstr>
  </property>
</Properties>
</file>